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Это не игра!</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Главное: вы никогда не должны бояться, но всегда должны быть настороже.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Нужно быть внимательным к тому, что происходит вокруг, замечать, все ли спокойно и нормально.</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Необходимо знать, где находятся выходы из здания, в котором вы находитесь – в школе, кинотеатре, спортивном клубе.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Необходимо знать, где находятся ближайшие </w:t>
      </w:r>
      <w:proofErr w:type="spellStart"/>
      <w:r>
        <w:rPr>
          <w:rFonts w:ascii="Arial" w:hAnsi="Arial" w:cs="Arial"/>
          <w:color w:val="000000"/>
        </w:rPr>
        <w:t>травмопункт</w:t>
      </w:r>
      <w:proofErr w:type="spellEnd"/>
      <w:r>
        <w:rPr>
          <w:rFonts w:ascii="Arial" w:hAnsi="Arial" w:cs="Arial"/>
          <w:color w:val="000000"/>
        </w:rPr>
        <w:t xml:space="preserve"> и поликлиника, на случай если вы или кто-то из ваших родных или знакомых получил ранение или травму.</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объявили эвакуацию, помните, что надо держаться подальше от окон, стеклянных дверей и перегородок.</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Нельзя принимать пакеты, сумки, коробки и ДАЖЕ ПОДАРКИ! от посторонних людей.</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Ни в коем случае нельзя трогать предметы, найденные на улице, в транспорте, в магазинах и общественных местах, даже если это игрушки, мобильные телефоны.</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чрезвычайных ситуациях следуйте указаниям родителей и старших.</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все же бедствие произошло, не мешайте работе спасателей, милиционеров, врачей, пожарных.</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Там, где много людей, не всегда безопаснее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 или преподавателям.</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Террористические акты бывают нескольких видов: захват заложников, угоны транспортных средств вместе с пассажирами, взрывы.</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Особые вещи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а также необходимые документы. Все это должно быть компактно упаковано, лучше всего в сумку, которую будет удобно нести. Это поможет вам и вашим родителям, если будет нужно, быстро уехать или уйти в безопасное место, не теряя времени на сборы необходимых вещей.</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быстро найти и переносить в руках.</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Мы предлагаем поместить туда следующие вещи: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пару любимых книжек,</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карандаши, ручки, бумагу,</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ножницы и клей,</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маленькую игрушку, головоломки,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фотографии семьи и любимых домашних животных.</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Семейный план</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полицейских – это всегда может пригодиться.</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Если вы попали в заложники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этом случае надо помнить следующее: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Обычно скрыться с места, где появились террористы, собравшиеся захватить заложников, можно только в течение первых нескольких минут.</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Не пытайтесь вырваться, пользуясь </w:t>
      </w:r>
      <w:proofErr w:type="spellStart"/>
      <w:r>
        <w:rPr>
          <w:rFonts w:ascii="Arial" w:hAnsi="Arial" w:cs="Arial"/>
          <w:color w:val="000000"/>
        </w:rPr>
        <w:t>электрошокерами</w:t>
      </w:r>
      <w:proofErr w:type="spellEnd"/>
      <w:r>
        <w:rPr>
          <w:rFonts w:ascii="Arial" w:hAnsi="Arial" w:cs="Arial"/>
          <w:color w:val="000000"/>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у вас есть раны, старайтесь как можно меньше двигаться – это уменьшит потерю крови.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Если раздаются хлопки </w:t>
      </w:r>
      <w:proofErr w:type="spellStart"/>
      <w:r>
        <w:rPr>
          <w:rFonts w:ascii="Arial" w:hAnsi="Arial" w:cs="Arial"/>
          <w:color w:val="000000"/>
        </w:rPr>
        <w:t>светошумовых</w:t>
      </w:r>
      <w:proofErr w:type="spellEnd"/>
      <w:r>
        <w:rPr>
          <w:rFonts w:ascii="Arial" w:hAnsi="Arial" w:cs="Arial"/>
          <w:color w:val="000000"/>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Ни в коем случае не хватайтесь за брошенное террористами оружие!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После освобождения надо обязательно сказать спасателям свои имя, фамилию, адрес, где вы живете.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Если взорвалась бомба</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При взрыве обязательно надо упасть на пол.</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в здании или в помещении, где вы находитесь, произошел взрыв, главное – сохранять спокойствие.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Будьте уверены, что сможете выбраться. После того как взрыв произошел, надо как можно скорее покинуть это здание и помещение.</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Ни в коем случае не задерживайтесь для того, чтобы собрать свои книги, игрушки, другие вещи, или для того, чтобы позвонить.</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дым и огонь не дают вам пройти, обязательно закройте дверь и ищите другой выход из здания.</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ручка или сама дверь горячая, никогда не открывайте ее. В крайнем случае выбираться из здания можно через окна.</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Если вас завалило</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Как быть с домашними животными?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Брать с собой животных нельзя только тогда, когда вы идете в специальное убежище. Там могут находиться только люди.</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i/>
          <w:iCs/>
          <w:color w:val="000000"/>
        </w:rPr>
        <w:t>Важные советы</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Что бы ни случилось, не забывайте, что:</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A04AB2" w:rsidRDefault="00A04AB2" w:rsidP="00A04AB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A04AB2" w:rsidRDefault="00A04AB2" w:rsidP="00A04AB2">
      <w:pPr>
        <w:spacing w:after="0" w:line="240" w:lineRule="auto"/>
        <w:jc w:val="center"/>
        <w:rPr>
          <w:rFonts w:ascii="Times New Roman" w:hAnsi="Times New Roman" w:cs="Times New Roman"/>
          <w:b/>
          <w:color w:val="545454"/>
          <w:sz w:val="28"/>
          <w:szCs w:val="28"/>
          <w:shd w:val="clear" w:color="auto" w:fill="FFFFFF"/>
        </w:rPr>
      </w:pPr>
    </w:p>
    <w:p w:rsidR="00A04AB2" w:rsidRPr="00A04AB2" w:rsidRDefault="00A04AB2" w:rsidP="00A04AB2">
      <w:pPr>
        <w:spacing w:after="0" w:line="360" w:lineRule="auto"/>
        <w:ind w:firstLine="709"/>
        <w:jc w:val="both"/>
        <w:rPr>
          <w:rFonts w:ascii="Arial" w:hAnsi="Arial" w:cs="Arial"/>
          <w:b/>
          <w:sz w:val="24"/>
          <w:szCs w:val="24"/>
          <w:shd w:val="clear" w:color="auto" w:fill="FFFFFF"/>
        </w:rPr>
      </w:pPr>
      <w:r w:rsidRPr="00A04AB2">
        <w:rPr>
          <w:rFonts w:ascii="Arial" w:hAnsi="Arial" w:cs="Arial"/>
          <w:color w:val="000000"/>
          <w:sz w:val="24"/>
          <w:szCs w:val="24"/>
          <w:shd w:val="clear" w:color="auto" w:fill="FFFFFF"/>
        </w:rPr>
        <w:t>Легко освоить основные правила антитеррористической безопасности ребятам поможет журнал для детей </w:t>
      </w:r>
      <w:hyperlink r:id="rId4" w:history="1">
        <w:r w:rsidRPr="00A04AB2">
          <w:rPr>
            <w:rStyle w:val="a5"/>
            <w:rFonts w:ascii="Arial" w:hAnsi="Arial" w:cs="Arial"/>
            <w:color w:val="0070A8"/>
            <w:sz w:val="24"/>
            <w:szCs w:val="24"/>
            <w:shd w:val="clear" w:color="auto" w:fill="FFFFFF"/>
          </w:rPr>
          <w:t>"</w:t>
        </w:r>
        <w:proofErr w:type="spellStart"/>
        <w:r w:rsidRPr="00A04AB2">
          <w:rPr>
            <w:rStyle w:val="a4"/>
            <w:rFonts w:ascii="Arial" w:hAnsi="Arial" w:cs="Arial"/>
            <w:color w:val="0070A8"/>
            <w:sz w:val="24"/>
            <w:szCs w:val="24"/>
            <w:shd w:val="clear" w:color="auto" w:fill="FFFFFF"/>
          </w:rPr>
          <w:t>Спасайкин</w:t>
        </w:r>
        <w:proofErr w:type="spellEnd"/>
        <w:r w:rsidRPr="00A04AB2">
          <w:rPr>
            <w:rStyle w:val="a5"/>
            <w:rFonts w:ascii="Arial" w:hAnsi="Arial" w:cs="Arial"/>
            <w:color w:val="0070A8"/>
            <w:sz w:val="24"/>
            <w:szCs w:val="24"/>
            <w:shd w:val="clear" w:color="auto" w:fill="FFFFFF"/>
          </w:rPr>
          <w:t>".</w:t>
        </w:r>
      </w:hyperlink>
      <w:r w:rsidRPr="00A04AB2">
        <w:rPr>
          <w:rFonts w:ascii="Arial" w:hAnsi="Arial" w:cs="Arial"/>
          <w:color w:val="283A90"/>
          <w:sz w:val="24"/>
          <w:szCs w:val="24"/>
          <w:shd w:val="clear" w:color="auto" w:fill="FFFFFF"/>
        </w:rPr>
        <w:t> </w:t>
      </w:r>
      <w:r w:rsidRPr="00A04AB2">
        <w:rPr>
          <w:rFonts w:ascii="Arial" w:hAnsi="Arial" w:cs="Arial"/>
          <w:sz w:val="24"/>
          <w:szCs w:val="24"/>
          <w:shd w:val="clear" w:color="auto" w:fill="FFFFFF"/>
        </w:rPr>
        <w:t>У редакции собран архив программ, сюжетов, сценариев на тему детской безопасности:</w:t>
      </w:r>
    </w:p>
    <w:p w:rsidR="00A04AB2" w:rsidRPr="00A04AB2" w:rsidRDefault="00A04AB2" w:rsidP="00A04AB2">
      <w:pPr>
        <w:spacing w:after="0" w:line="360" w:lineRule="auto"/>
        <w:jc w:val="both"/>
        <w:rPr>
          <w:rFonts w:ascii="Arial" w:hAnsi="Arial" w:cs="Arial"/>
          <w:b/>
          <w:color w:val="545454"/>
          <w:sz w:val="24"/>
          <w:szCs w:val="24"/>
          <w:shd w:val="clear" w:color="auto" w:fill="FFFFFF"/>
        </w:rPr>
      </w:pPr>
      <w:r w:rsidRPr="00A04AB2">
        <w:rPr>
          <w:rFonts w:ascii="Arial" w:hAnsi="Arial" w:cs="Arial"/>
          <w:b/>
          <w:color w:val="545454"/>
          <w:sz w:val="24"/>
          <w:szCs w:val="24"/>
          <w:shd w:val="clear" w:color="auto" w:fill="FFFFFF"/>
        </w:rPr>
        <w:t xml:space="preserve">http://www.spasay-kin.ru/tv_video.php </w:t>
      </w:r>
    </w:p>
    <w:p w:rsidR="00EC6596" w:rsidRDefault="00EC6596" w:rsidP="00A04AB2">
      <w:pPr>
        <w:spacing w:line="360" w:lineRule="auto"/>
      </w:pPr>
    </w:p>
    <w:sectPr w:rsidR="00EC6596" w:rsidSect="00902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4AB2"/>
    <w:rsid w:val="00A04AB2"/>
    <w:rsid w:val="00EC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AB2"/>
    <w:rPr>
      <w:b/>
      <w:bCs/>
    </w:rPr>
  </w:style>
  <w:style w:type="character" w:styleId="a5">
    <w:name w:val="Hyperlink"/>
    <w:basedOn w:val="a0"/>
    <w:uiPriority w:val="99"/>
    <w:semiHidden/>
    <w:unhideWhenUsed/>
    <w:rsid w:val="00A04A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say-kin.ru/new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2022-12-01T07:22:00Z</dcterms:created>
  <dcterms:modified xsi:type="dcterms:W3CDTF">2022-12-01T07:24:00Z</dcterms:modified>
</cp:coreProperties>
</file>